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420D4FCE" w14:textId="77777777" w:rsidR="002322D6" w:rsidRDefault="002322D6" w:rsidP="002322D6">
      <w:pPr>
        <w:spacing w:after="160" w:line="257" w:lineRule="auto"/>
        <w:jc w:val="center"/>
        <w:rPr>
          <w:rFonts w:eastAsia="Arial" w:cs="Arial"/>
          <w:b/>
          <w:bCs/>
          <w:sz w:val="28"/>
          <w:szCs w:val="28"/>
        </w:rPr>
      </w:pPr>
      <w:r w:rsidRPr="5BA1A9D1">
        <w:rPr>
          <w:rFonts w:eastAsia="Arial" w:cs="Arial"/>
          <w:b/>
          <w:bCs/>
          <w:sz w:val="28"/>
          <w:szCs w:val="28"/>
        </w:rPr>
        <w:t>Facility Posting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r>
        <w:t xml:space="preserve">Instructions: Please </w:t>
      </w:r>
      <w:r w:rsidR="002123F8">
        <w:t>complete the information in the FACILITY RESPONSE table.</w:t>
      </w:r>
    </w:p>
    <w:p w14:paraId="6A3A9042" w14:textId="77777777" w:rsidR="004030B5" w:rsidRDefault="004030B5" w:rsidP="002322D6"/>
    <w:p w14:paraId="6C2E7E64" w14:textId="7D87C570" w:rsidR="004030B5" w:rsidRDefault="002123F8" w:rsidP="002322D6">
      <w:r>
        <w:t>EXAMPLE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4030B5" w14:paraId="56EB654D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158E" w14:textId="77777777" w:rsidR="004030B5" w:rsidRDefault="004030B5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5C545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4AE03150">
              <w:rPr>
                <w:rFonts w:eastAsia="Arial" w:cs="Arial"/>
                <w:i/>
                <w:color w:val="FF0000"/>
              </w:rPr>
              <w:t xml:space="preserve">(hypothetical example) </w:t>
            </w:r>
          </w:p>
          <w:p w14:paraId="06ADDC5C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4AE03150">
              <w:rPr>
                <w:rFonts w:eastAsia="Arial" w:cs="Arial"/>
                <w:i/>
                <w:color w:val="FF0000"/>
              </w:rPr>
              <w:t>Awesome Assisted Living Residence (Operating Certificate #)</w:t>
            </w:r>
          </w:p>
        </w:tc>
      </w:tr>
      <w:tr w:rsidR="004030B5" w14:paraId="2F511AC3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770" w14:textId="77777777" w:rsidR="004030B5" w:rsidRDefault="004030B5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1DCB4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175C8200">
              <w:rPr>
                <w:rFonts w:eastAsia="Arial" w:cs="Arial"/>
                <w:i/>
                <w:color w:val="FF0000"/>
              </w:rPr>
              <w:t>1</w:t>
            </w:r>
            <w:r w:rsidRPr="5BE012C7">
              <w:rPr>
                <w:rFonts w:eastAsia="Arial" w:cs="Arial"/>
                <w:i/>
                <w:color w:val="FF0000"/>
              </w:rPr>
              <w:t>234 Hayes Lane,</w:t>
            </w:r>
          </w:p>
          <w:p w14:paraId="11FCEE5D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5BE012C7">
              <w:rPr>
                <w:rFonts w:eastAsia="Arial" w:cs="Arial"/>
                <w:i/>
                <w:color w:val="FF0000"/>
              </w:rPr>
              <w:t>Somewhere, NY 12345</w:t>
            </w:r>
          </w:p>
        </w:tc>
      </w:tr>
      <w:tr w:rsidR="004030B5" w14:paraId="56AE55F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C6E6D" w14:textId="77777777" w:rsidR="004030B5" w:rsidRDefault="004030B5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1F4B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LINK</w:t>
            </w:r>
          </w:p>
        </w:tc>
      </w:tr>
      <w:tr w:rsidR="004030B5" w14:paraId="50B2F30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4B6C6" w14:textId="77777777" w:rsidR="004030B5" w:rsidRDefault="004030B5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C62A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DOH LINK</w:t>
            </w:r>
          </w:p>
        </w:tc>
      </w:tr>
      <w:tr w:rsidR="004030B5" w14:paraId="4C778D1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22F1A" w14:textId="77777777" w:rsidR="004030B5" w:rsidRDefault="004030B5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5F74D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ALR $5,000 per month private, $4300 Semi-private</w:t>
            </w:r>
          </w:p>
          <w:p w14:paraId="369D0C61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SNALR $10,000 per month private, $9000 Semi-private</w:t>
            </w:r>
          </w:p>
          <w:p w14:paraId="41F0C30C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EALR $15,000 per month, private (no Semi-private available)</w:t>
            </w:r>
          </w:p>
        </w:tc>
      </w:tr>
      <w:tr w:rsidR="004030B5" w14:paraId="6845B975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C43C9" w14:textId="77777777" w:rsidR="004030B5" w:rsidRDefault="004030B5" w:rsidP="00C70626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31B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NOTE: Every Assisted Living Residence offers meals, some assistance with personal care, like bathing, dressing and grooming, medication assistance, supervision and monitoring, a program of activities, case management, housekeeping and laundry service.  </w:t>
            </w:r>
          </w:p>
          <w:p w14:paraId="7E8DF094" w14:textId="77777777" w:rsidR="004030B5" w:rsidRPr="002123F8" w:rsidRDefault="004030B5" w:rsidP="00C70626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>Facility provided Transportation (listing additional services)</w:t>
            </w:r>
          </w:p>
          <w:p w14:paraId="26536490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Disclaimer: This list is a summary and not exhaustive. Additional Details can be found in the Link below for Approved Residency Agreement. </w:t>
            </w:r>
          </w:p>
        </w:tc>
      </w:tr>
      <w:tr w:rsidR="004030B5" w14:paraId="2FB105F7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8B2D7" w14:textId="77777777" w:rsidR="004030B5" w:rsidRDefault="004030B5" w:rsidP="00C70626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CD2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>Cost for Additional Services – Tier billing Model applies</w:t>
            </w:r>
          </w:p>
          <w:p w14:paraId="3AC926D7" w14:textId="77777777" w:rsidR="004030B5" w:rsidRPr="002123F8" w:rsidRDefault="004030B5" w:rsidP="00C70626">
            <w:pPr>
              <w:rPr>
                <w:rFonts w:eastAsia="Arial" w:cs="Arial"/>
                <w:b/>
                <w:i/>
                <w:color w:val="FF0000"/>
              </w:rPr>
            </w:pPr>
            <w:r w:rsidRPr="002123F8">
              <w:rPr>
                <w:rFonts w:eastAsia="Arial" w:cs="Arial"/>
                <w:b/>
                <w:i/>
                <w:color w:val="FF0000"/>
              </w:rPr>
              <w:t>Tier Billing for higher support needs.</w:t>
            </w:r>
          </w:p>
          <w:p w14:paraId="51E3EABC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>Please see link below for Residency Agreement that would provide additional details.</w:t>
            </w:r>
          </w:p>
        </w:tc>
      </w:tr>
    </w:tbl>
    <w:p w14:paraId="5D4F7A5C" w14:textId="77777777" w:rsidR="004030B5" w:rsidRDefault="004030B5" w:rsidP="002322D6"/>
    <w:p w14:paraId="248720C1" w14:textId="77777777" w:rsidR="002322D6" w:rsidRPr="00336A84" w:rsidRDefault="002322D6" w:rsidP="002322D6">
      <w:pPr>
        <w:pStyle w:val="NoSpacing"/>
        <w:tabs>
          <w:tab w:val="left" w:pos="5040"/>
        </w:tabs>
        <w:rPr>
          <w:rFonts w:cs="Arial"/>
        </w:rPr>
      </w:pPr>
    </w:p>
    <w:p w14:paraId="6DF85FB7" w14:textId="69E3CABD" w:rsidR="002123F8" w:rsidRDefault="002123F8" w:rsidP="002123F8">
      <w:r>
        <w:t>FACILITY RESPONSE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B32AF6" w:rsidRPr="00B32AF6" w14:paraId="13E0368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CE591" w14:textId="77777777" w:rsidR="002123F8" w:rsidRPr="00B32AF6" w:rsidRDefault="002123F8" w:rsidP="00C70626">
            <w:pPr>
              <w:rPr>
                <w:rFonts w:eastAsia="Arial" w:cs="Arial"/>
              </w:rPr>
            </w:pPr>
            <w:r w:rsidRPr="00B32AF6">
              <w:rPr>
                <w:rFonts w:eastAsia="Arial" w:cs="Arial"/>
              </w:rPr>
              <w:t>Facility Operating Certificate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0191C" w14:textId="53ACE70F" w:rsidR="002123F8" w:rsidRPr="00B32AF6" w:rsidRDefault="00B32AF6" w:rsidP="00C70626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Brightview Port Jefferson</w:t>
            </w:r>
          </w:p>
        </w:tc>
      </w:tr>
      <w:tr w:rsidR="00B32AF6" w:rsidRPr="00B32AF6" w14:paraId="5FC8EA0C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83CA6" w14:textId="77777777" w:rsidR="002123F8" w:rsidRPr="00B32AF6" w:rsidRDefault="002123F8" w:rsidP="00C70626">
            <w:r w:rsidRPr="00B32AF6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F22DA" w14:textId="7E18D957" w:rsidR="002123F8" w:rsidRPr="00B32AF6" w:rsidRDefault="00B32AF6" w:rsidP="00C70626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1175 Rt 112, Port Jefferson Station, NY 11776</w:t>
            </w:r>
          </w:p>
        </w:tc>
      </w:tr>
      <w:tr w:rsidR="00B32AF6" w:rsidRPr="00B32AF6" w14:paraId="4895AC9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BAEE" w14:textId="77777777" w:rsidR="002123F8" w:rsidRPr="00B32AF6" w:rsidRDefault="002123F8" w:rsidP="00C70626">
            <w:r w:rsidRPr="00B32AF6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B1DDE" w14:textId="22CB9B48" w:rsidR="002123F8" w:rsidRPr="00B32AF6" w:rsidRDefault="00B32AF6" w:rsidP="00C70626">
            <w:r w:rsidRPr="00B32AF6">
              <w:t>https://www.brightviewseniorliving.com/find-a-community/brightview-port-jefferson</w:t>
            </w:r>
          </w:p>
        </w:tc>
      </w:tr>
      <w:tr w:rsidR="00B32AF6" w:rsidRPr="00B32AF6" w14:paraId="743F76D4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AAF4A" w14:textId="77777777" w:rsidR="00B32AF6" w:rsidRPr="00B32AF6" w:rsidRDefault="00B32AF6" w:rsidP="00B32AF6">
            <w:r w:rsidRPr="00B32AF6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37796" w14:textId="2535D02B" w:rsidR="00B32AF6" w:rsidRPr="00B32AF6" w:rsidRDefault="00B32AF6" w:rsidP="00B32AF6">
            <w:r w:rsidRPr="00A320E6">
              <w:rPr>
                <w:rFonts w:ascii="Times New Roman" w:hAnsi="Times New Roman"/>
                <w:iCs/>
                <w:sz w:val="24"/>
                <w:szCs w:val="24"/>
                <w:shd w:val="clear" w:color="auto" w:fill="F3F5F6"/>
              </w:rPr>
              <w:t>acfinfo@health.ny.gov</w:t>
            </w:r>
          </w:p>
        </w:tc>
      </w:tr>
      <w:tr w:rsidR="00B32AF6" w:rsidRPr="00B32AF6" w14:paraId="2420CA8B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E8BD8" w14:textId="77777777" w:rsidR="00B32AF6" w:rsidRPr="00B32AF6" w:rsidRDefault="00B32AF6" w:rsidP="00B32AF6">
            <w:r w:rsidRPr="00B32AF6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8E4A6" w14:textId="77777777" w:rsidR="00B32AF6" w:rsidRDefault="00B32AF6" w:rsidP="00B32AF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</w:p>
          <w:p w14:paraId="73326343" w14:textId="77777777" w:rsidR="00B32AF6" w:rsidRDefault="00B32AF6" w:rsidP="00B32AF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</w:p>
          <w:p w14:paraId="40D8B838" w14:textId="1D08BC74" w:rsidR="00B32AF6" w:rsidRPr="00A320E6" w:rsidRDefault="00B32AF6" w:rsidP="00B32AF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lastRenderedPageBreak/>
              <w:t>ALR starting rates:</w:t>
            </w:r>
          </w:p>
          <w:p w14:paraId="55201FFF" w14:textId="374D1E07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Companion suite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6,220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(Unavailable)</w:t>
            </w:r>
          </w:p>
          <w:p w14:paraId="4C7869CE" w14:textId="0CA16011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8,450.00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</w:p>
          <w:p w14:paraId="427FDA74" w14:textId="515565E1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One Bedroom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10,950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3DEC6D15" w14:textId="36A6302B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Two Bedroom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12,930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32218969" w14:textId="77777777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4BA13F42" w14:textId="77777777" w:rsidR="00B32AF6" w:rsidRPr="00A320E6" w:rsidRDefault="00B32AF6" w:rsidP="00B32AF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SNALR starting rates:</w:t>
            </w:r>
          </w:p>
          <w:p w14:paraId="0404B713" w14:textId="14F69C1F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Companion Suite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10,460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(Unavailable)</w:t>
            </w:r>
          </w:p>
          <w:p w14:paraId="43EFFD30" w14:textId="7DC20EF9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proofErr w:type="gramStart"/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 $</w:t>
            </w:r>
            <w:proofErr w:type="gramEnd"/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11,250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68D0F77F" w14:textId="2054E309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One </w:t>
            </w:r>
            <w:proofErr w:type="gramStart"/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Bedroom  $</w:t>
            </w:r>
            <w:proofErr w:type="gramEnd"/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13,320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33B3B3E8" w14:textId="77777777" w:rsidR="00B32AF6" w:rsidRPr="00A320E6" w:rsidRDefault="00B32AF6" w:rsidP="00B32AF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10098CEC" w14:textId="77777777" w:rsidR="00B32AF6" w:rsidRPr="00A320E6" w:rsidRDefault="00B32AF6" w:rsidP="00B32AF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5 hours of care included in base rental rates for ALR</w:t>
            </w:r>
          </w:p>
          <w:p w14:paraId="6F0168DD" w14:textId="596FF1B4" w:rsidR="00B32AF6" w:rsidRPr="00B32AF6" w:rsidRDefault="00B32AF6" w:rsidP="00B32AF6">
            <w:pPr>
              <w:rPr>
                <w:rFonts w:eastAsia="Arial" w:cs="Arial"/>
                <w:i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20 hours of care included in base rates for SNALR</w:t>
            </w:r>
          </w:p>
        </w:tc>
      </w:tr>
      <w:tr w:rsidR="00B32AF6" w:rsidRPr="00B32AF6" w14:paraId="6F4D555C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6EB79" w14:textId="77777777" w:rsidR="00B32AF6" w:rsidRPr="00B32AF6" w:rsidRDefault="00B32AF6" w:rsidP="00B32AF6">
            <w:r w:rsidRPr="00B32AF6">
              <w:rPr>
                <w:rFonts w:eastAsia="Arial" w:cs="Arial"/>
              </w:rPr>
              <w:lastRenderedPageBreak/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A2FE5" w14:textId="77777777" w:rsid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 xml:space="preserve">Assistance with activities of daily living (showering, grooming, personal care, toileting, incontinence care, dressing, medication management, case management, supervision and monitoring, a program of daily activities, trips, transportation, housekeeping, laundry service, maintenance. </w:t>
            </w:r>
          </w:p>
          <w:p w14:paraId="377CDF84" w14:textId="3B9F7C3A" w:rsidR="00B32AF6" w:rsidRDefault="00B32AF6" w:rsidP="00B32AF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 xml:space="preserve">Facility provided Transportation to and from medical appointments within a 10-mile radius of the community twice per week and for any trips or outings. </w:t>
            </w:r>
          </w:p>
          <w:p w14:paraId="4FFCF688" w14:textId="77777777" w:rsid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Disclaimer: This list is a summary and not exhaustive. Additional Details can be found in the Link below for Approved Residency Agreement.</w:t>
            </w:r>
          </w:p>
          <w:p w14:paraId="004B9986" w14:textId="368A9D24" w:rsidR="00B32AF6" w:rsidRP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t>https://www.brightviewseniorliving.com/find-a-community/brightview-port-jefferson</w:t>
            </w:r>
          </w:p>
        </w:tc>
      </w:tr>
      <w:tr w:rsidR="00B32AF6" w:rsidRPr="00B32AF6" w14:paraId="41458BB3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0A6A9" w14:textId="77777777" w:rsidR="00B32AF6" w:rsidRPr="00B32AF6" w:rsidRDefault="00B32AF6" w:rsidP="00B32AF6">
            <w:r w:rsidRPr="00B32AF6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2F14B" w14:textId="77777777" w:rsid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Cost for Additional Services –</w:t>
            </w:r>
          </w:p>
          <w:p w14:paraId="2E3F6AAA" w14:textId="5CDC98C5" w:rsidR="00B32AF6" w:rsidRDefault="00B32AF6" w:rsidP="00B32AF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Care Level 1 $</w:t>
            </w:r>
            <w:r>
              <w:rPr>
                <w:rFonts w:eastAsia="Arial" w:cs="Arial"/>
                <w:i/>
              </w:rPr>
              <w:t>1,125</w:t>
            </w:r>
            <w:r w:rsidRPr="00B32AF6">
              <w:rPr>
                <w:rFonts w:eastAsia="Arial" w:cs="Arial"/>
                <w:i/>
              </w:rPr>
              <w:t xml:space="preserve"> per month </w:t>
            </w:r>
          </w:p>
          <w:p w14:paraId="5F5CE107" w14:textId="5778D105" w:rsidR="00B32AF6" w:rsidRDefault="00B32AF6" w:rsidP="00B32AF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Care Level 2 $</w:t>
            </w:r>
            <w:r>
              <w:rPr>
                <w:rFonts w:eastAsia="Arial" w:cs="Arial"/>
                <w:i/>
              </w:rPr>
              <w:t>2,250</w:t>
            </w:r>
            <w:r w:rsidRPr="00B32AF6">
              <w:rPr>
                <w:rFonts w:eastAsia="Arial" w:cs="Arial"/>
                <w:i/>
              </w:rPr>
              <w:t xml:space="preserve"> per month </w:t>
            </w:r>
          </w:p>
          <w:p w14:paraId="53F90E5F" w14:textId="1F16A597" w:rsidR="00B32AF6" w:rsidRDefault="00B32AF6" w:rsidP="00B32AF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Care Level 3 $</w:t>
            </w:r>
            <w:r>
              <w:rPr>
                <w:rFonts w:eastAsia="Arial" w:cs="Arial"/>
                <w:i/>
              </w:rPr>
              <w:t xml:space="preserve">3,375 </w:t>
            </w:r>
            <w:r w:rsidRPr="00B32AF6">
              <w:rPr>
                <w:rFonts w:eastAsia="Arial" w:cs="Arial"/>
                <w:i/>
              </w:rPr>
              <w:t xml:space="preserve">per month </w:t>
            </w:r>
          </w:p>
          <w:p w14:paraId="3A257E36" w14:textId="66B53E8D" w:rsidR="00B32AF6" w:rsidRDefault="00B32AF6" w:rsidP="00B32AF6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>Enhanced Care $</w:t>
            </w:r>
            <w:r>
              <w:rPr>
                <w:rFonts w:eastAsia="Arial" w:cs="Arial"/>
                <w:i/>
              </w:rPr>
              <w:t>550 for every 2 hours of additional care</w:t>
            </w:r>
            <w:r w:rsidRPr="00B32AF6">
              <w:rPr>
                <w:rFonts w:eastAsia="Arial" w:cs="Arial"/>
                <w:i/>
              </w:rPr>
              <w:t xml:space="preserve"> per month </w:t>
            </w:r>
          </w:p>
          <w:p w14:paraId="6A522FE6" w14:textId="14A93366" w:rsidR="00B32AF6" w:rsidRP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rPr>
                <w:rFonts w:eastAsia="Arial" w:cs="Arial"/>
                <w:i/>
              </w:rPr>
              <w:t xml:space="preserve">Please see link below for Residency Agreement that would provide additional details and any other ancillary charges (click pricing to access residency agreement and fee schedule) </w:t>
            </w:r>
          </w:p>
          <w:p w14:paraId="1B7060FD" w14:textId="0A103304" w:rsidR="00B32AF6" w:rsidRPr="00B32AF6" w:rsidRDefault="00B32AF6" w:rsidP="00B32AF6">
            <w:pPr>
              <w:rPr>
                <w:rFonts w:eastAsia="Arial" w:cs="Arial"/>
                <w:i/>
              </w:rPr>
            </w:pPr>
            <w:r w:rsidRPr="00B32AF6">
              <w:t>https://www.brightviewseniorliving.com/find-a-community/brightview-port-jefferson</w:t>
            </w:r>
          </w:p>
        </w:tc>
      </w:tr>
    </w:tbl>
    <w:p w14:paraId="2890A34C" w14:textId="77777777" w:rsidR="00A23E3F" w:rsidRDefault="00A23E3F"/>
    <w:p w14:paraId="49F00C0C" w14:textId="77777777" w:rsidR="002322D6" w:rsidRDefault="002322D6" w:rsidP="002322D6"/>
    <w:p w14:paraId="55941961" w14:textId="2D9E8FAE" w:rsidR="002322D6" w:rsidRPr="002322D6" w:rsidRDefault="002322D6" w:rsidP="002322D6">
      <w:pPr>
        <w:tabs>
          <w:tab w:val="left" w:pos="7304"/>
        </w:tabs>
      </w:pPr>
      <w:r>
        <w:tab/>
      </w:r>
    </w:p>
    <w:sectPr w:rsidR="002322D6" w:rsidRPr="002322D6" w:rsidSect="00232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6C48" w14:textId="77777777" w:rsidR="002123F8" w:rsidRDefault="002123F8">
      <w:r>
        <w:separator/>
      </w:r>
    </w:p>
  </w:endnote>
  <w:endnote w:type="continuationSeparator" w:id="0">
    <w:p w14:paraId="70B80FEE" w14:textId="77777777" w:rsidR="002123F8" w:rsidRDefault="0021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A4F1" w14:textId="77777777" w:rsidR="002123F8" w:rsidRDefault="002123F8">
      <w:r>
        <w:separator/>
      </w:r>
    </w:p>
  </w:footnote>
  <w:footnote w:type="continuationSeparator" w:id="0">
    <w:p w14:paraId="466A21C1" w14:textId="77777777" w:rsidR="002123F8" w:rsidRDefault="0021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AD9"/>
    <w:multiLevelType w:val="hybridMultilevel"/>
    <w:tmpl w:val="2494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1"/>
  </w:num>
  <w:num w:numId="2" w16cid:durableId="176495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1A72D2"/>
    <w:rsid w:val="002123F8"/>
    <w:rsid w:val="002322D6"/>
    <w:rsid w:val="0028192D"/>
    <w:rsid w:val="00376457"/>
    <w:rsid w:val="004030B5"/>
    <w:rsid w:val="0073762D"/>
    <w:rsid w:val="009C46EA"/>
    <w:rsid w:val="00A23E3F"/>
    <w:rsid w:val="00A32395"/>
    <w:rsid w:val="00B32AF6"/>
    <w:rsid w:val="00E8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Megan Sheehan</cp:lastModifiedBy>
  <cp:revision>2</cp:revision>
  <dcterms:created xsi:type="dcterms:W3CDTF">2026-01-26T15:34:00Z</dcterms:created>
  <dcterms:modified xsi:type="dcterms:W3CDTF">2026-01-26T15:34:00Z</dcterms:modified>
</cp:coreProperties>
</file>